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2F4" w:rsidRDefault="00A952F4" w:rsidP="00DF19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F1975" w:rsidRDefault="00DF1975" w:rsidP="00DF19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F1975" w:rsidRDefault="00DF1975" w:rsidP="00DF19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F1975" w:rsidRDefault="00DF1975" w:rsidP="00DF1975">
      <w:pPr>
        <w:jc w:val="center"/>
        <w:rPr>
          <w:b/>
          <w:sz w:val="28"/>
          <w:szCs w:val="28"/>
        </w:rPr>
      </w:pPr>
    </w:p>
    <w:p w:rsidR="00DF1975" w:rsidRDefault="00DF1975" w:rsidP="00DF19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52F4" w:rsidRDefault="00A952F4" w:rsidP="00DF1975">
      <w:pPr>
        <w:jc w:val="center"/>
        <w:rPr>
          <w:b/>
          <w:sz w:val="28"/>
          <w:szCs w:val="28"/>
        </w:rPr>
      </w:pPr>
    </w:p>
    <w:p w:rsidR="00A952F4" w:rsidRDefault="00DF1975" w:rsidP="00A76F40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6210AF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6210AF">
        <w:rPr>
          <w:sz w:val="28"/>
          <w:szCs w:val="28"/>
        </w:rPr>
        <w:t xml:space="preserve"> июня </w:t>
      </w:r>
      <w:r w:rsidR="00A952F4">
        <w:rPr>
          <w:sz w:val="28"/>
          <w:szCs w:val="28"/>
        </w:rPr>
        <w:t>2023 г.</w:t>
      </w:r>
      <w:r>
        <w:rPr>
          <w:sz w:val="28"/>
          <w:szCs w:val="28"/>
        </w:rPr>
        <w:t xml:space="preserve">                                     </w:t>
      </w:r>
      <w:r w:rsidR="00A952F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210A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="00A952F4" w:rsidRPr="006210AF">
        <w:rPr>
          <w:sz w:val="28"/>
          <w:szCs w:val="28"/>
        </w:rPr>
        <w:t>№</w:t>
      </w:r>
      <w:r w:rsidR="006210AF">
        <w:rPr>
          <w:sz w:val="28"/>
          <w:szCs w:val="28"/>
        </w:rPr>
        <w:t xml:space="preserve"> 17</w:t>
      </w:r>
    </w:p>
    <w:p w:rsidR="00DC3235" w:rsidRDefault="00DC3235" w:rsidP="00A952F4">
      <w:pPr>
        <w:jc w:val="center"/>
        <w:rPr>
          <w:sz w:val="28"/>
          <w:szCs w:val="28"/>
        </w:rPr>
      </w:pPr>
    </w:p>
    <w:p w:rsidR="00DF1975" w:rsidRPr="0081606E" w:rsidRDefault="00DF1975" w:rsidP="00DC3235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tbl>
      <w:tblPr>
        <w:tblW w:w="0" w:type="auto"/>
        <w:tblLook w:val="04A0"/>
      </w:tblPr>
      <w:tblGrid>
        <w:gridCol w:w="4503"/>
        <w:gridCol w:w="4479"/>
      </w:tblGrid>
      <w:tr w:rsidR="00DF1975" w:rsidRPr="002E3CCE" w:rsidTr="00A952F4">
        <w:trPr>
          <w:trHeight w:val="3021"/>
        </w:trPr>
        <w:tc>
          <w:tcPr>
            <w:tcW w:w="4503" w:type="dxa"/>
          </w:tcPr>
          <w:p w:rsidR="00DF1975" w:rsidRPr="002E3CCE" w:rsidRDefault="00DF1975" w:rsidP="00244160">
            <w:pPr>
              <w:rPr>
                <w:rFonts w:ascii="Calibri" w:hAnsi="Calibri"/>
                <w:sz w:val="28"/>
                <w:szCs w:val="28"/>
              </w:rPr>
            </w:pPr>
          </w:p>
          <w:p w:rsidR="00DF1975" w:rsidRPr="002B6B3F" w:rsidRDefault="00DF1975" w:rsidP="00DF1975">
            <w:pPr>
              <w:spacing w:after="150"/>
              <w:jc w:val="both"/>
              <w:textAlignment w:val="baseline"/>
              <w:outlineLvl w:val="1"/>
              <w:rPr>
                <w:sz w:val="28"/>
                <w:szCs w:val="28"/>
              </w:rPr>
            </w:pPr>
            <w:r w:rsidRPr="002E3CCE">
              <w:rPr>
                <w:sz w:val="28"/>
                <w:szCs w:val="28"/>
              </w:rPr>
              <w:t>Об утверждении Положения</w:t>
            </w:r>
            <w:r w:rsidRPr="002B6B3F">
              <w:rPr>
                <w:sz w:val="28"/>
                <w:szCs w:val="28"/>
              </w:rPr>
              <w:t xml:space="preserve"> о подготовке, переподготовке и повышении квалификации выборных должностных лиц местного самоуправления</w:t>
            </w:r>
            <w:r w:rsidRPr="002E3CCE">
              <w:rPr>
                <w:sz w:val="28"/>
                <w:szCs w:val="28"/>
              </w:rPr>
              <w:t xml:space="preserve"> Краснощёковского района Алтайского края</w:t>
            </w:r>
            <w:r w:rsidRPr="002B6B3F">
              <w:rPr>
                <w:sz w:val="28"/>
                <w:szCs w:val="28"/>
              </w:rPr>
              <w:t xml:space="preserve"> </w:t>
            </w:r>
          </w:p>
          <w:p w:rsidR="00DF1975" w:rsidRPr="002E3CCE" w:rsidRDefault="00DF1975" w:rsidP="00244160">
            <w:pPr>
              <w:jc w:val="both"/>
              <w:rPr>
                <w:sz w:val="28"/>
                <w:szCs w:val="28"/>
              </w:rPr>
            </w:pPr>
          </w:p>
          <w:p w:rsidR="00DF1975" w:rsidRPr="002E3CCE" w:rsidRDefault="00DF1975" w:rsidP="00244160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79" w:type="dxa"/>
          </w:tcPr>
          <w:p w:rsidR="00DF1975" w:rsidRPr="002E3CCE" w:rsidRDefault="00DF1975" w:rsidP="00244160">
            <w:pPr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DF1975" w:rsidRPr="002E3CCE" w:rsidRDefault="00DF1975" w:rsidP="00DF1975">
      <w:pPr>
        <w:rPr>
          <w:sz w:val="28"/>
          <w:szCs w:val="28"/>
        </w:rPr>
      </w:pPr>
    </w:p>
    <w:p w:rsidR="00DF1975" w:rsidRDefault="00DF1975" w:rsidP="002E3CCE">
      <w:pPr>
        <w:ind w:firstLine="510"/>
        <w:jc w:val="both"/>
        <w:textAlignment w:val="baseline"/>
        <w:rPr>
          <w:sz w:val="28"/>
          <w:szCs w:val="28"/>
        </w:rPr>
      </w:pPr>
      <w:r w:rsidRPr="002E3CCE">
        <w:rPr>
          <w:bCs/>
          <w:sz w:val="28"/>
          <w:szCs w:val="28"/>
        </w:rPr>
        <w:t>В соответствии</w:t>
      </w:r>
      <w:r w:rsidR="002E3CCE" w:rsidRPr="002E3CCE">
        <w:rPr>
          <w:sz w:val="28"/>
          <w:szCs w:val="28"/>
        </w:rPr>
        <w:t xml:space="preserve"> Федеральным</w:t>
      </w:r>
      <w:r w:rsidR="002E3CCE" w:rsidRPr="002B6B3F">
        <w:rPr>
          <w:sz w:val="28"/>
          <w:szCs w:val="28"/>
        </w:rPr>
        <w:t xml:space="preserve"> закон</w:t>
      </w:r>
      <w:r w:rsidR="002E3CCE" w:rsidRPr="002E3CCE">
        <w:rPr>
          <w:sz w:val="28"/>
          <w:szCs w:val="28"/>
        </w:rPr>
        <w:t>ом</w:t>
      </w:r>
      <w:r w:rsidR="002E3CCE" w:rsidRPr="002B6B3F">
        <w:rPr>
          <w:sz w:val="28"/>
          <w:szCs w:val="28"/>
        </w:rPr>
        <w:t xml:space="preserve"> от 06.10.2003 г. № 131-ФЗ «Об общих принципах организации местного самоу</w:t>
      </w:r>
      <w:r w:rsidR="002E3CCE" w:rsidRPr="002E3CCE">
        <w:rPr>
          <w:sz w:val="28"/>
          <w:szCs w:val="28"/>
        </w:rPr>
        <w:t>правления в</w:t>
      </w:r>
      <w:r w:rsidR="002E3CCE" w:rsidRPr="002B6B3F">
        <w:rPr>
          <w:sz w:val="28"/>
          <w:szCs w:val="28"/>
        </w:rPr>
        <w:t xml:space="preserve"> Российской Федерации», </w:t>
      </w:r>
      <w:r w:rsidR="002E3CCE" w:rsidRPr="002E3CCE">
        <w:rPr>
          <w:sz w:val="28"/>
          <w:szCs w:val="28"/>
        </w:rPr>
        <w:t xml:space="preserve">ст. 21.1 </w:t>
      </w:r>
      <w:r w:rsidR="002E3CCE" w:rsidRPr="002B6B3F">
        <w:rPr>
          <w:sz w:val="28"/>
          <w:szCs w:val="28"/>
        </w:rPr>
        <w:t>Закон</w:t>
      </w:r>
      <w:r w:rsidR="002E3CCE" w:rsidRPr="002E3CCE">
        <w:rPr>
          <w:sz w:val="28"/>
          <w:szCs w:val="28"/>
        </w:rPr>
        <w:t xml:space="preserve">а Алтайского края от 10 октября 2011 года № 130-ЗС </w:t>
      </w:r>
      <w:r w:rsidR="002E3CCE" w:rsidRPr="002B6B3F">
        <w:rPr>
          <w:sz w:val="28"/>
          <w:szCs w:val="28"/>
        </w:rPr>
        <w:t xml:space="preserve"> «О гарантиях осуществления полномочий депутата, члена выборного органа местного самоуправления, выборного должностного лица местного сам</w:t>
      </w:r>
      <w:r w:rsidR="002E3CCE" w:rsidRPr="002E3CCE">
        <w:rPr>
          <w:sz w:val="28"/>
          <w:szCs w:val="28"/>
        </w:rPr>
        <w:t xml:space="preserve">оуправления в Алтайском крае», </w:t>
      </w:r>
      <w:r w:rsidR="002E3CCE" w:rsidRPr="002B6B3F">
        <w:rPr>
          <w:sz w:val="28"/>
          <w:szCs w:val="28"/>
        </w:rPr>
        <w:t>Устав</w:t>
      </w:r>
      <w:r w:rsidR="002E3CCE" w:rsidRPr="002E3CCE">
        <w:rPr>
          <w:sz w:val="28"/>
          <w:szCs w:val="28"/>
        </w:rPr>
        <w:t>ом муниципального образования Краснощёковский район Алтайского края,</w:t>
      </w:r>
      <w:r w:rsidRPr="002E3CCE">
        <w:rPr>
          <w:sz w:val="28"/>
          <w:szCs w:val="28"/>
        </w:rPr>
        <w:t xml:space="preserve"> Краснощёковский районный С</w:t>
      </w:r>
      <w:r w:rsidR="002E3CCE">
        <w:rPr>
          <w:sz w:val="28"/>
          <w:szCs w:val="28"/>
        </w:rPr>
        <w:t xml:space="preserve">овет  депутатов Алтайского края, </w:t>
      </w:r>
      <w:r w:rsidRPr="002E3CCE">
        <w:rPr>
          <w:sz w:val="28"/>
          <w:szCs w:val="28"/>
        </w:rPr>
        <w:t>РЕШИЛ:</w:t>
      </w:r>
    </w:p>
    <w:p w:rsidR="002E3CCE" w:rsidRDefault="002E3CCE" w:rsidP="002E3CCE">
      <w:pPr>
        <w:jc w:val="both"/>
        <w:textAlignment w:val="baseline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1.  Утвердить Положение </w:t>
      </w:r>
      <w:r w:rsidRPr="002B6B3F">
        <w:rPr>
          <w:sz w:val="28"/>
          <w:szCs w:val="28"/>
        </w:rPr>
        <w:t>о подготовке, переподготовке и повышении квалификации выборных должностных лиц местного самоуправления</w:t>
      </w:r>
      <w:r w:rsidRPr="002E3CCE">
        <w:rPr>
          <w:sz w:val="28"/>
          <w:szCs w:val="28"/>
        </w:rPr>
        <w:t xml:space="preserve"> Краснощёковского района Алтайского края</w:t>
      </w:r>
      <w:r w:rsidR="00CD6A77">
        <w:rPr>
          <w:sz w:val="28"/>
          <w:szCs w:val="28"/>
        </w:rPr>
        <w:t xml:space="preserve"> (Приложение 1)</w:t>
      </w:r>
      <w:r>
        <w:rPr>
          <w:sz w:val="28"/>
          <w:szCs w:val="28"/>
        </w:rPr>
        <w:t>.</w:t>
      </w:r>
    </w:p>
    <w:p w:rsidR="002E3CCE" w:rsidRPr="002B6B3F" w:rsidRDefault="002E3CCE" w:rsidP="002E3CCE">
      <w:pPr>
        <w:jc w:val="both"/>
        <w:textAlignment w:val="baseline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Р</w:t>
      </w:r>
      <w:r w:rsidRPr="003C31F6">
        <w:rPr>
          <w:sz w:val="28"/>
          <w:szCs w:val="28"/>
        </w:rPr>
        <w:t>азместить</w:t>
      </w:r>
      <w:proofErr w:type="gramEnd"/>
      <w:r w:rsidRPr="009567B2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</w:t>
      </w:r>
      <w:r w:rsidRPr="003C31F6">
        <w:rPr>
          <w:sz w:val="28"/>
          <w:szCs w:val="28"/>
        </w:rPr>
        <w:t xml:space="preserve"> на официальном сайте Администрации </w:t>
      </w:r>
      <w:r>
        <w:rPr>
          <w:sz w:val="28"/>
          <w:szCs w:val="28"/>
        </w:rPr>
        <w:t>Краснощёковского</w:t>
      </w:r>
      <w:r w:rsidRPr="003C31F6">
        <w:rPr>
          <w:sz w:val="28"/>
          <w:szCs w:val="28"/>
        </w:rPr>
        <w:t xml:space="preserve"> района Алтайского края в сети Интернет.</w:t>
      </w:r>
      <w:r w:rsidRPr="002B6B3F">
        <w:rPr>
          <w:sz w:val="28"/>
          <w:szCs w:val="28"/>
        </w:rPr>
        <w:t xml:space="preserve"> </w:t>
      </w:r>
    </w:p>
    <w:p w:rsidR="002E3CCE" w:rsidRPr="002E3CCE" w:rsidRDefault="002E3CCE" w:rsidP="002E3CCE">
      <w:pPr>
        <w:ind w:firstLine="510"/>
        <w:jc w:val="both"/>
        <w:textAlignment w:val="baseline"/>
        <w:rPr>
          <w:sz w:val="28"/>
          <w:szCs w:val="28"/>
        </w:rPr>
      </w:pPr>
    </w:p>
    <w:p w:rsidR="00A952F4" w:rsidRDefault="00A952F4" w:rsidP="00A952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F1975" w:rsidRDefault="00DF1975" w:rsidP="00A952F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Краснощёковского</w:t>
      </w:r>
    </w:p>
    <w:p w:rsidR="00DF1975" w:rsidRDefault="00DF1975" w:rsidP="00DF1975">
      <w:pPr>
        <w:rPr>
          <w:sz w:val="28"/>
          <w:szCs w:val="28"/>
        </w:rPr>
      </w:pPr>
      <w:r>
        <w:rPr>
          <w:sz w:val="28"/>
          <w:szCs w:val="28"/>
        </w:rPr>
        <w:t xml:space="preserve"> районного Совета депутатов                                                           Г.А. Ханина</w:t>
      </w:r>
    </w:p>
    <w:p w:rsidR="002E3CCE" w:rsidRDefault="002E3CCE" w:rsidP="00DF1975">
      <w:pPr>
        <w:rPr>
          <w:sz w:val="28"/>
          <w:szCs w:val="28"/>
        </w:rPr>
      </w:pPr>
    </w:p>
    <w:p w:rsidR="002E3CCE" w:rsidRDefault="002E3CCE" w:rsidP="00DF1975">
      <w:pPr>
        <w:rPr>
          <w:sz w:val="28"/>
          <w:szCs w:val="28"/>
        </w:rPr>
      </w:pPr>
    </w:p>
    <w:p w:rsidR="002E3CCE" w:rsidRDefault="002E3CCE" w:rsidP="00DF1975">
      <w:pPr>
        <w:rPr>
          <w:sz w:val="28"/>
          <w:szCs w:val="28"/>
        </w:rPr>
      </w:pPr>
    </w:p>
    <w:p w:rsidR="002E3CCE" w:rsidRDefault="002E3CCE" w:rsidP="00DF1975">
      <w:pPr>
        <w:rPr>
          <w:sz w:val="28"/>
          <w:szCs w:val="28"/>
        </w:rPr>
      </w:pPr>
    </w:p>
    <w:p w:rsidR="002E3CCE" w:rsidRDefault="002E3CCE" w:rsidP="00DF1975">
      <w:pPr>
        <w:rPr>
          <w:sz w:val="28"/>
          <w:szCs w:val="28"/>
        </w:rPr>
      </w:pPr>
    </w:p>
    <w:p w:rsidR="00A952F4" w:rsidRDefault="00A952F4" w:rsidP="00CD6A77">
      <w:pPr>
        <w:jc w:val="right"/>
        <w:rPr>
          <w:sz w:val="28"/>
          <w:szCs w:val="28"/>
        </w:rPr>
      </w:pPr>
    </w:p>
    <w:p w:rsidR="00DC3235" w:rsidRDefault="00DC3235" w:rsidP="00CD6A77">
      <w:pPr>
        <w:jc w:val="right"/>
        <w:rPr>
          <w:sz w:val="28"/>
          <w:szCs w:val="28"/>
        </w:rPr>
      </w:pPr>
    </w:p>
    <w:p w:rsidR="00CD6A77" w:rsidRDefault="00CD6A77" w:rsidP="00CD6A7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CD6A77" w:rsidRPr="00D91BC2" w:rsidRDefault="00CD6A77" w:rsidP="00CD6A77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91BC2">
        <w:rPr>
          <w:sz w:val="28"/>
          <w:szCs w:val="28"/>
        </w:rPr>
        <w:t xml:space="preserve">к решению Краснощёковского </w:t>
      </w:r>
      <w:proofErr w:type="gramStart"/>
      <w:r w:rsidRPr="00D91BC2">
        <w:rPr>
          <w:sz w:val="28"/>
          <w:szCs w:val="28"/>
        </w:rPr>
        <w:t>районного</w:t>
      </w:r>
      <w:proofErr w:type="gramEnd"/>
      <w:r w:rsidRPr="00D91BC2">
        <w:rPr>
          <w:sz w:val="28"/>
          <w:szCs w:val="28"/>
        </w:rPr>
        <w:t xml:space="preserve"> </w:t>
      </w:r>
    </w:p>
    <w:p w:rsidR="00CD6A77" w:rsidRPr="00D91BC2" w:rsidRDefault="00CD6A77" w:rsidP="00CD6A77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91BC2">
        <w:rPr>
          <w:sz w:val="28"/>
          <w:szCs w:val="28"/>
        </w:rPr>
        <w:t>Совета депутатов Алтайского края</w:t>
      </w:r>
    </w:p>
    <w:p w:rsidR="00CD6A77" w:rsidRDefault="00A952F4" w:rsidP="00CD6A77">
      <w:pPr>
        <w:shd w:val="clear" w:color="auto" w:fill="FFFFFF"/>
        <w:jc w:val="right"/>
        <w:textAlignment w:val="top"/>
        <w:rPr>
          <w:sz w:val="28"/>
          <w:szCs w:val="28"/>
        </w:rPr>
      </w:pPr>
      <w:r>
        <w:rPr>
          <w:sz w:val="28"/>
          <w:szCs w:val="28"/>
        </w:rPr>
        <w:t>о</w:t>
      </w:r>
      <w:r w:rsidR="00CD6A7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C3235">
        <w:rPr>
          <w:sz w:val="28"/>
          <w:szCs w:val="28"/>
        </w:rPr>
        <w:t xml:space="preserve"> «</w:t>
      </w:r>
      <w:r w:rsidR="008F0C1B">
        <w:rPr>
          <w:sz w:val="28"/>
          <w:szCs w:val="28"/>
        </w:rPr>
        <w:t>09</w:t>
      </w:r>
      <w:r w:rsidR="00DC3235">
        <w:rPr>
          <w:sz w:val="28"/>
          <w:szCs w:val="28"/>
        </w:rPr>
        <w:t xml:space="preserve">» </w:t>
      </w:r>
      <w:r w:rsidR="008F0C1B">
        <w:rPr>
          <w:sz w:val="28"/>
          <w:szCs w:val="28"/>
        </w:rPr>
        <w:t>июня</w:t>
      </w:r>
      <w:r w:rsidR="00DC3235">
        <w:rPr>
          <w:sz w:val="28"/>
          <w:szCs w:val="28"/>
        </w:rPr>
        <w:t xml:space="preserve"> 2023 г. № </w:t>
      </w:r>
      <w:r w:rsidR="008F0C1B">
        <w:rPr>
          <w:sz w:val="28"/>
          <w:szCs w:val="28"/>
        </w:rPr>
        <w:t>17</w:t>
      </w:r>
    </w:p>
    <w:p w:rsidR="00CD6A77" w:rsidRDefault="00CD6A77" w:rsidP="00CD6A7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A952F4" w:rsidRDefault="00A952F4" w:rsidP="00CD6A77">
      <w:pPr>
        <w:jc w:val="center"/>
        <w:rPr>
          <w:b/>
          <w:sz w:val="28"/>
          <w:szCs w:val="28"/>
        </w:rPr>
      </w:pPr>
    </w:p>
    <w:p w:rsidR="00CD6A77" w:rsidRPr="00CD6A77" w:rsidRDefault="00CD6A77" w:rsidP="00CD6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DF1975" w:rsidRPr="00CD6A77" w:rsidRDefault="00CD6A77" w:rsidP="00CD6A77">
      <w:pPr>
        <w:jc w:val="center"/>
        <w:rPr>
          <w:b/>
          <w:sz w:val="28"/>
          <w:szCs w:val="28"/>
        </w:rPr>
      </w:pPr>
      <w:r w:rsidRPr="002B6B3F">
        <w:rPr>
          <w:b/>
          <w:sz w:val="28"/>
          <w:szCs w:val="28"/>
        </w:rPr>
        <w:t>о подготовке, переподготовке и повышении квалификации выборных должностных лиц местного самоуправления</w:t>
      </w:r>
      <w:r w:rsidRPr="00CD6A77">
        <w:rPr>
          <w:b/>
          <w:sz w:val="28"/>
          <w:szCs w:val="28"/>
        </w:rPr>
        <w:t xml:space="preserve"> Краснощёковского района Алтайского края</w:t>
      </w:r>
    </w:p>
    <w:p w:rsidR="00DF1975" w:rsidRPr="00CD6A77" w:rsidRDefault="00DF1975" w:rsidP="00DF1975">
      <w:pPr>
        <w:rPr>
          <w:b/>
          <w:sz w:val="28"/>
          <w:szCs w:val="28"/>
        </w:rPr>
      </w:pPr>
    </w:p>
    <w:p w:rsidR="00B967CA" w:rsidRPr="002B6B3F" w:rsidRDefault="00B967CA" w:rsidP="00B967CA">
      <w:pPr>
        <w:jc w:val="center"/>
        <w:textAlignment w:val="baseline"/>
        <w:rPr>
          <w:color w:val="414141"/>
          <w:sz w:val="28"/>
          <w:szCs w:val="28"/>
        </w:rPr>
      </w:pPr>
      <w:r w:rsidRPr="002B6B3F">
        <w:rPr>
          <w:b/>
          <w:bCs/>
          <w:color w:val="414141"/>
          <w:sz w:val="28"/>
          <w:szCs w:val="28"/>
          <w:bdr w:val="none" w:sz="0" w:space="0" w:color="auto" w:frame="1"/>
        </w:rPr>
        <w:t>1. Общие положения</w:t>
      </w:r>
    </w:p>
    <w:p w:rsidR="004A678B" w:rsidRPr="004A678B" w:rsidRDefault="004A678B" w:rsidP="004138CD">
      <w:pPr>
        <w:ind w:firstLine="708"/>
        <w:jc w:val="both"/>
        <w:textAlignment w:val="baseline"/>
        <w:rPr>
          <w:sz w:val="28"/>
          <w:szCs w:val="28"/>
        </w:rPr>
      </w:pPr>
    </w:p>
    <w:p w:rsidR="00B967CA" w:rsidRPr="002B6B3F" w:rsidRDefault="00B967CA" w:rsidP="004138CD">
      <w:pPr>
        <w:ind w:firstLine="708"/>
        <w:jc w:val="both"/>
        <w:textAlignment w:val="baseline"/>
        <w:rPr>
          <w:sz w:val="28"/>
          <w:szCs w:val="28"/>
        </w:rPr>
      </w:pPr>
      <w:r w:rsidRPr="002B6B3F">
        <w:rPr>
          <w:sz w:val="28"/>
          <w:szCs w:val="28"/>
        </w:rPr>
        <w:t>1.1. Настоящее Положение определяет порядок организации подготовки, переподготовки и повышения квалификации выборных должностны</w:t>
      </w:r>
      <w:r w:rsidRPr="004A678B">
        <w:rPr>
          <w:sz w:val="28"/>
          <w:szCs w:val="28"/>
        </w:rPr>
        <w:t xml:space="preserve">х лиц </w:t>
      </w:r>
      <w:r w:rsidR="004A678B" w:rsidRPr="004A678B">
        <w:rPr>
          <w:sz w:val="28"/>
          <w:szCs w:val="28"/>
        </w:rPr>
        <w:t xml:space="preserve">органов </w:t>
      </w:r>
      <w:r w:rsidRPr="004A678B">
        <w:rPr>
          <w:sz w:val="28"/>
          <w:szCs w:val="28"/>
        </w:rPr>
        <w:t>местного самоуправления Краснощёковского района Алтайского края.</w:t>
      </w:r>
    </w:p>
    <w:p w:rsidR="004A678B" w:rsidRPr="004A678B" w:rsidRDefault="00B967CA" w:rsidP="004A678B">
      <w:pPr>
        <w:ind w:firstLine="708"/>
        <w:jc w:val="both"/>
        <w:textAlignment w:val="baseline"/>
        <w:rPr>
          <w:sz w:val="28"/>
          <w:szCs w:val="28"/>
        </w:rPr>
      </w:pPr>
      <w:r w:rsidRPr="002B6B3F">
        <w:rPr>
          <w:sz w:val="28"/>
          <w:szCs w:val="28"/>
        </w:rPr>
        <w:t xml:space="preserve">1.2. </w:t>
      </w:r>
      <w:proofErr w:type="gramStart"/>
      <w:r w:rsidRPr="002B6B3F">
        <w:rPr>
          <w:sz w:val="28"/>
          <w:szCs w:val="28"/>
        </w:rPr>
        <w:t xml:space="preserve">Законодательную основу настоящего Положения составляют Конституция Российской Федерации, Федеральный закон от 06.10.2003 г. № 131-ФЗ «Об общих принципах организации местного самоуправления в  Российской Федерации», </w:t>
      </w:r>
      <w:r w:rsidR="004A678B" w:rsidRPr="004A678B">
        <w:rPr>
          <w:sz w:val="28"/>
          <w:szCs w:val="28"/>
        </w:rPr>
        <w:t xml:space="preserve"> Закон Алтайского края  от 10 октября 2011 года  № 130-ЗС</w:t>
      </w:r>
      <w:r w:rsidRPr="002B6B3F">
        <w:rPr>
          <w:sz w:val="28"/>
          <w:szCs w:val="28"/>
        </w:rPr>
        <w:t xml:space="preserve"> «О гарантиях осуществления полномочий депутата, члена выборного органа местного самоуправления, выборного должностного лица местного са</w:t>
      </w:r>
      <w:r w:rsidR="004A678B" w:rsidRPr="004A678B">
        <w:rPr>
          <w:sz w:val="28"/>
          <w:szCs w:val="28"/>
        </w:rPr>
        <w:t>моуправления в Алтайском крае»,</w:t>
      </w:r>
      <w:r w:rsidRPr="002B6B3F">
        <w:rPr>
          <w:sz w:val="28"/>
          <w:szCs w:val="28"/>
        </w:rPr>
        <w:t xml:space="preserve"> Устав муниципального</w:t>
      </w:r>
      <w:r w:rsidR="004A678B" w:rsidRPr="004A678B">
        <w:rPr>
          <w:sz w:val="28"/>
          <w:szCs w:val="28"/>
        </w:rPr>
        <w:t xml:space="preserve"> образования Краснощёковский район Алтайского края</w:t>
      </w:r>
      <w:r w:rsidRPr="002B6B3F">
        <w:rPr>
          <w:sz w:val="28"/>
          <w:szCs w:val="28"/>
        </w:rPr>
        <w:t>.</w:t>
      </w:r>
      <w:proofErr w:type="gramEnd"/>
    </w:p>
    <w:p w:rsidR="00B967CA" w:rsidRPr="002B6B3F" w:rsidRDefault="00B967CA" w:rsidP="004A678B">
      <w:pPr>
        <w:ind w:firstLine="708"/>
        <w:jc w:val="both"/>
        <w:textAlignment w:val="baseline"/>
        <w:rPr>
          <w:sz w:val="28"/>
          <w:szCs w:val="28"/>
        </w:rPr>
      </w:pPr>
      <w:r w:rsidRPr="002B6B3F">
        <w:rPr>
          <w:sz w:val="28"/>
          <w:szCs w:val="28"/>
        </w:rPr>
        <w:t xml:space="preserve">1.3. </w:t>
      </w:r>
      <w:r w:rsidR="004A678B" w:rsidRPr="004A678B">
        <w:rPr>
          <w:sz w:val="28"/>
          <w:szCs w:val="28"/>
        </w:rPr>
        <w:t xml:space="preserve"> </w:t>
      </w:r>
      <w:r w:rsidRPr="002B6B3F">
        <w:rPr>
          <w:sz w:val="28"/>
          <w:szCs w:val="28"/>
        </w:rPr>
        <w:t>Под профессиональной подготовкой выборного должностного лица следует понимать процесс обучения профессиональным знаниям, умениям и навыкам, необходимым для надлежащего исполнения должностных обязанностей по выборной должности муниципальной службы.</w:t>
      </w:r>
    </w:p>
    <w:p w:rsidR="004A678B" w:rsidRPr="004A678B" w:rsidRDefault="00B967CA" w:rsidP="004A678B">
      <w:pPr>
        <w:ind w:firstLine="708"/>
        <w:jc w:val="both"/>
        <w:textAlignment w:val="baseline"/>
        <w:rPr>
          <w:sz w:val="28"/>
          <w:szCs w:val="28"/>
        </w:rPr>
      </w:pPr>
      <w:r w:rsidRPr="002B6B3F">
        <w:rPr>
          <w:sz w:val="28"/>
          <w:szCs w:val="28"/>
        </w:rPr>
        <w:t>Подготовка предполагает получение высшего профессионального или второго высшего профессионального образования на базе среднего профессионального или высшего профессионального образования.</w:t>
      </w:r>
    </w:p>
    <w:p w:rsidR="00B967CA" w:rsidRPr="002B6B3F" w:rsidRDefault="00B967CA" w:rsidP="004A678B">
      <w:pPr>
        <w:ind w:firstLine="708"/>
        <w:jc w:val="both"/>
        <w:textAlignment w:val="baseline"/>
        <w:rPr>
          <w:sz w:val="28"/>
          <w:szCs w:val="28"/>
        </w:rPr>
      </w:pPr>
      <w:r w:rsidRPr="002B6B3F">
        <w:rPr>
          <w:sz w:val="28"/>
          <w:szCs w:val="28"/>
        </w:rPr>
        <w:t>1.4. Основными принципами профессиональной переподготовки и повышения квалификации являются обязательность, периодичность, целевая направленность.</w:t>
      </w:r>
    </w:p>
    <w:p w:rsidR="004A678B" w:rsidRPr="004A678B" w:rsidRDefault="00B967CA" w:rsidP="004A678B">
      <w:pPr>
        <w:ind w:firstLine="708"/>
        <w:jc w:val="both"/>
        <w:textAlignment w:val="baseline"/>
        <w:rPr>
          <w:sz w:val="28"/>
          <w:szCs w:val="28"/>
        </w:rPr>
      </w:pPr>
      <w:r w:rsidRPr="002B6B3F">
        <w:rPr>
          <w:sz w:val="28"/>
          <w:szCs w:val="28"/>
        </w:rPr>
        <w:t>1.5. Под профессиональной переподготовкой имеется в виду получение выборными должностными лицами дополнительных профессиональных знаний, умений и навыков по образовательным программам, предусматривающим изучение отдельных дисциплин, необходимых им для выполнения нового вида служебной деятельности или прежних должностных обязанностей в новой профессиональной среде.</w:t>
      </w:r>
    </w:p>
    <w:p w:rsidR="00B967CA" w:rsidRPr="002B6B3F" w:rsidRDefault="00B967CA" w:rsidP="004A678B">
      <w:pPr>
        <w:ind w:firstLine="708"/>
        <w:jc w:val="both"/>
        <w:textAlignment w:val="baseline"/>
        <w:rPr>
          <w:sz w:val="28"/>
          <w:szCs w:val="28"/>
        </w:rPr>
      </w:pPr>
      <w:r w:rsidRPr="002B6B3F">
        <w:rPr>
          <w:sz w:val="28"/>
          <w:szCs w:val="28"/>
        </w:rPr>
        <w:t xml:space="preserve">Профессиональная переподготовка в качестве видов обучения включает программы профессиональной переподготовки объемом от 500 часов и программы дополнительного образования объемом свыше 1000 часов, осуществляемые с целью адаптации к новым условиям деятельности </w:t>
      </w:r>
      <w:r w:rsidRPr="002B6B3F">
        <w:rPr>
          <w:sz w:val="28"/>
          <w:szCs w:val="28"/>
        </w:rPr>
        <w:lastRenderedPageBreak/>
        <w:t>органов местного самоуправления, для выполнения нового вида профессиональной деятельности.</w:t>
      </w:r>
    </w:p>
    <w:p w:rsidR="00B967CA" w:rsidRDefault="00B967CA" w:rsidP="004A678B">
      <w:pPr>
        <w:spacing w:after="240"/>
        <w:ind w:firstLine="708"/>
        <w:jc w:val="both"/>
        <w:textAlignment w:val="baseline"/>
        <w:rPr>
          <w:sz w:val="28"/>
          <w:szCs w:val="28"/>
        </w:rPr>
      </w:pPr>
      <w:r w:rsidRPr="002B6B3F">
        <w:rPr>
          <w:sz w:val="28"/>
          <w:szCs w:val="28"/>
        </w:rPr>
        <w:t>1.6. Повышение квалификации – это обучение выборных должностных лиц с целью обновления теоретических и практических знаний в соответствии с требованиями образовательных стандартов в целях поддержания уровня их квалификации, достаточного для исполнения должностных полномочий.</w:t>
      </w:r>
    </w:p>
    <w:p w:rsidR="004A678B" w:rsidRPr="002B6B3F" w:rsidRDefault="004A678B" w:rsidP="004A678B">
      <w:pPr>
        <w:jc w:val="center"/>
        <w:textAlignment w:val="baseline"/>
        <w:rPr>
          <w:color w:val="414141"/>
          <w:sz w:val="28"/>
          <w:szCs w:val="28"/>
        </w:rPr>
      </w:pPr>
      <w:r w:rsidRPr="002B6B3F">
        <w:rPr>
          <w:b/>
          <w:bCs/>
          <w:color w:val="414141"/>
          <w:sz w:val="28"/>
          <w:szCs w:val="28"/>
          <w:bdr w:val="none" w:sz="0" w:space="0" w:color="auto" w:frame="1"/>
        </w:rPr>
        <w:t xml:space="preserve">2. Финансирование профессиональной подготовки, переподготовки и повышения квалификации выборных должностных лиц местного самоуправления </w:t>
      </w:r>
      <w:r w:rsidR="003B1635">
        <w:rPr>
          <w:b/>
          <w:bCs/>
          <w:color w:val="414141"/>
          <w:sz w:val="28"/>
          <w:szCs w:val="28"/>
          <w:bdr w:val="none" w:sz="0" w:space="0" w:color="auto" w:frame="1"/>
        </w:rPr>
        <w:t>Краснощёковского района Алтайского края</w:t>
      </w:r>
    </w:p>
    <w:p w:rsidR="003B1635" w:rsidRDefault="003B1635" w:rsidP="003B1635">
      <w:pPr>
        <w:textAlignment w:val="baseline"/>
        <w:rPr>
          <w:color w:val="414141"/>
          <w:sz w:val="28"/>
          <w:szCs w:val="28"/>
        </w:rPr>
      </w:pPr>
    </w:p>
    <w:p w:rsidR="004A678B" w:rsidRPr="002B6B3F" w:rsidRDefault="004A678B" w:rsidP="00772E7E">
      <w:pPr>
        <w:ind w:firstLine="708"/>
        <w:jc w:val="both"/>
        <w:textAlignment w:val="baseline"/>
        <w:rPr>
          <w:color w:val="414141"/>
          <w:sz w:val="28"/>
          <w:szCs w:val="28"/>
        </w:rPr>
      </w:pPr>
      <w:r w:rsidRPr="002B6B3F">
        <w:rPr>
          <w:color w:val="414141"/>
          <w:sz w:val="28"/>
          <w:szCs w:val="28"/>
        </w:rPr>
        <w:t xml:space="preserve">2.1. Профессиональная подготовка, переподготовка и повышение квалификации выборных должностных лиц осуществляется за счет средств </w:t>
      </w:r>
      <w:r w:rsidR="003B1635">
        <w:rPr>
          <w:color w:val="414141"/>
          <w:sz w:val="28"/>
          <w:szCs w:val="28"/>
        </w:rPr>
        <w:t>районного и краевого бюджетов.</w:t>
      </w:r>
    </w:p>
    <w:p w:rsidR="003B1635" w:rsidRDefault="004A678B" w:rsidP="003B1635">
      <w:pPr>
        <w:ind w:firstLine="708"/>
        <w:jc w:val="both"/>
        <w:textAlignment w:val="baseline"/>
        <w:rPr>
          <w:color w:val="414141"/>
          <w:sz w:val="28"/>
          <w:szCs w:val="28"/>
        </w:rPr>
      </w:pPr>
      <w:r w:rsidRPr="002B6B3F">
        <w:rPr>
          <w:color w:val="414141"/>
          <w:sz w:val="28"/>
          <w:szCs w:val="28"/>
        </w:rPr>
        <w:t>2.3. При профессиональной переподготовке и повышении квали</w:t>
      </w:r>
      <w:r w:rsidR="003B1635">
        <w:rPr>
          <w:color w:val="414141"/>
          <w:sz w:val="28"/>
          <w:szCs w:val="28"/>
        </w:rPr>
        <w:t>фикации за счет средств районного и краевого бюджетов</w:t>
      </w:r>
      <w:r w:rsidRPr="002B6B3F">
        <w:rPr>
          <w:color w:val="414141"/>
          <w:sz w:val="28"/>
          <w:szCs w:val="28"/>
        </w:rPr>
        <w:t xml:space="preserve"> с отрывом от службы за выборными должностными лицами сохраняется право на денежное содержание.</w:t>
      </w:r>
    </w:p>
    <w:p w:rsidR="004A678B" w:rsidRPr="002B6B3F" w:rsidRDefault="004A678B" w:rsidP="003B1635">
      <w:pPr>
        <w:ind w:firstLine="708"/>
        <w:jc w:val="both"/>
        <w:textAlignment w:val="baseline"/>
        <w:rPr>
          <w:color w:val="414141"/>
          <w:sz w:val="28"/>
          <w:szCs w:val="28"/>
        </w:rPr>
      </w:pPr>
      <w:r w:rsidRPr="002B6B3F">
        <w:rPr>
          <w:color w:val="414141"/>
          <w:sz w:val="28"/>
          <w:szCs w:val="28"/>
        </w:rPr>
        <w:t xml:space="preserve">2.4. </w:t>
      </w:r>
      <w:r w:rsidR="003D58AE">
        <w:rPr>
          <w:color w:val="414141"/>
          <w:sz w:val="28"/>
          <w:szCs w:val="28"/>
        </w:rPr>
        <w:t>На выборных должностных лиц, проходящих</w:t>
      </w:r>
      <w:r w:rsidRPr="002B6B3F">
        <w:rPr>
          <w:color w:val="414141"/>
          <w:sz w:val="28"/>
          <w:szCs w:val="28"/>
        </w:rPr>
        <w:t xml:space="preserve"> профессиональную подготовку, переподготовку и повышение квалификации с отрыво</w:t>
      </w:r>
      <w:r w:rsidR="003D58AE">
        <w:rPr>
          <w:color w:val="414141"/>
          <w:sz w:val="28"/>
          <w:szCs w:val="28"/>
        </w:rPr>
        <w:t xml:space="preserve">м от службы в другую местность распространяется действие статьи 187 Трудового кодекса Российской Федерации и производится оплата командировочных расходов и </w:t>
      </w:r>
      <w:r w:rsidRPr="002B6B3F">
        <w:rPr>
          <w:color w:val="414141"/>
          <w:sz w:val="28"/>
          <w:szCs w:val="28"/>
        </w:rPr>
        <w:t>производится оплата проезда к месту учебы и обратно.</w:t>
      </w:r>
    </w:p>
    <w:p w:rsidR="004A678B" w:rsidRPr="002B6B3F" w:rsidRDefault="004A678B" w:rsidP="00772E7E">
      <w:pPr>
        <w:spacing w:after="240"/>
        <w:ind w:firstLine="708"/>
        <w:jc w:val="both"/>
        <w:textAlignment w:val="baseline"/>
        <w:rPr>
          <w:color w:val="414141"/>
          <w:sz w:val="28"/>
          <w:szCs w:val="28"/>
        </w:rPr>
      </w:pPr>
      <w:r w:rsidRPr="002B6B3F">
        <w:rPr>
          <w:color w:val="414141"/>
          <w:sz w:val="28"/>
          <w:szCs w:val="28"/>
        </w:rPr>
        <w:t>2.5. Выборные должностные лица, проходящие подготовку, переподготовку или повышение квалификации за счет бюджетных средств теряют право на дальнейшее обучение за счет средств местного бюджета в случае досрочного прекращения своих полномочий в соответствии с действующим законодательством.</w:t>
      </w:r>
    </w:p>
    <w:p w:rsidR="00586743" w:rsidRPr="00A952F4" w:rsidRDefault="00772E7E" w:rsidP="00772E7E">
      <w:pPr>
        <w:jc w:val="center"/>
        <w:textAlignment w:val="baseline"/>
        <w:rPr>
          <w:b/>
          <w:bCs/>
          <w:color w:val="414141"/>
          <w:sz w:val="26"/>
          <w:szCs w:val="26"/>
          <w:bdr w:val="none" w:sz="0" w:space="0" w:color="auto" w:frame="1"/>
        </w:rPr>
      </w:pPr>
      <w:r w:rsidRPr="00A952F4">
        <w:rPr>
          <w:b/>
          <w:bCs/>
          <w:color w:val="414141"/>
          <w:sz w:val="26"/>
          <w:szCs w:val="26"/>
          <w:bdr w:val="none" w:sz="0" w:space="0" w:color="auto" w:frame="1"/>
        </w:rPr>
        <w:t>3</w:t>
      </w:r>
      <w:r w:rsidR="00586743" w:rsidRPr="00A952F4">
        <w:rPr>
          <w:b/>
          <w:bCs/>
          <w:color w:val="414141"/>
          <w:sz w:val="26"/>
          <w:szCs w:val="26"/>
          <w:bdr w:val="none" w:sz="0" w:space="0" w:color="auto" w:frame="1"/>
        </w:rPr>
        <w:t xml:space="preserve">. Профессиональная подготовка, переподготовка и повышение квалификации выборных должностных лиц местного самоуправления </w:t>
      </w:r>
      <w:r w:rsidRPr="00A952F4">
        <w:rPr>
          <w:b/>
          <w:bCs/>
          <w:color w:val="414141"/>
          <w:sz w:val="26"/>
          <w:szCs w:val="26"/>
          <w:bdr w:val="none" w:sz="0" w:space="0" w:color="auto" w:frame="1"/>
        </w:rPr>
        <w:t>Краснощёковского района Алтайского края</w:t>
      </w:r>
    </w:p>
    <w:p w:rsidR="00772E7E" w:rsidRPr="00A952F4" w:rsidRDefault="00772E7E" w:rsidP="00772E7E">
      <w:pPr>
        <w:jc w:val="center"/>
        <w:textAlignment w:val="baseline"/>
        <w:rPr>
          <w:color w:val="414141"/>
          <w:sz w:val="26"/>
          <w:szCs w:val="26"/>
        </w:rPr>
      </w:pPr>
    </w:p>
    <w:p w:rsidR="00772E7E" w:rsidRPr="00A952F4" w:rsidRDefault="00772E7E" w:rsidP="00772E7E">
      <w:pPr>
        <w:ind w:firstLine="708"/>
        <w:jc w:val="both"/>
        <w:textAlignment w:val="baseline"/>
        <w:rPr>
          <w:color w:val="414141"/>
          <w:sz w:val="26"/>
          <w:szCs w:val="26"/>
        </w:rPr>
      </w:pPr>
      <w:r w:rsidRPr="00A952F4">
        <w:rPr>
          <w:color w:val="414141"/>
          <w:sz w:val="26"/>
          <w:szCs w:val="26"/>
        </w:rPr>
        <w:t>3</w:t>
      </w:r>
      <w:r w:rsidR="00586743" w:rsidRPr="00A952F4">
        <w:rPr>
          <w:color w:val="414141"/>
          <w:sz w:val="26"/>
          <w:szCs w:val="26"/>
        </w:rPr>
        <w:t>.1. Профессиональная подготовка осуществляется без отрыва от службы.</w:t>
      </w:r>
    </w:p>
    <w:p w:rsidR="00586743" w:rsidRPr="00A952F4" w:rsidRDefault="00772E7E" w:rsidP="00772E7E">
      <w:pPr>
        <w:ind w:firstLine="708"/>
        <w:jc w:val="both"/>
        <w:textAlignment w:val="baseline"/>
        <w:rPr>
          <w:color w:val="414141"/>
          <w:sz w:val="26"/>
          <w:szCs w:val="26"/>
        </w:rPr>
      </w:pPr>
      <w:r w:rsidRPr="00A952F4">
        <w:rPr>
          <w:color w:val="414141"/>
          <w:sz w:val="26"/>
          <w:szCs w:val="26"/>
        </w:rPr>
        <w:t>3</w:t>
      </w:r>
      <w:r w:rsidR="00586743" w:rsidRPr="00A952F4">
        <w:rPr>
          <w:color w:val="414141"/>
          <w:sz w:val="26"/>
          <w:szCs w:val="26"/>
        </w:rPr>
        <w:t xml:space="preserve">.2. Профессиональная переподготовка и повышение квалификации выборных должностных лиц осуществляется с отрывом, частичным отрывом (до 3 рабочих дней в неделю) </w:t>
      </w:r>
      <w:r w:rsidRPr="00A952F4">
        <w:rPr>
          <w:color w:val="414141"/>
          <w:sz w:val="26"/>
          <w:szCs w:val="26"/>
        </w:rPr>
        <w:t>от службы.</w:t>
      </w:r>
    </w:p>
    <w:p w:rsidR="00772E7E" w:rsidRPr="00A952F4" w:rsidRDefault="00772E7E" w:rsidP="00772E7E">
      <w:pPr>
        <w:ind w:firstLine="708"/>
        <w:jc w:val="both"/>
        <w:textAlignment w:val="baseline"/>
        <w:rPr>
          <w:color w:val="414141"/>
          <w:sz w:val="26"/>
          <w:szCs w:val="26"/>
        </w:rPr>
      </w:pPr>
      <w:r w:rsidRPr="00A952F4">
        <w:rPr>
          <w:color w:val="414141"/>
          <w:sz w:val="26"/>
          <w:szCs w:val="26"/>
        </w:rPr>
        <w:t>3</w:t>
      </w:r>
      <w:r w:rsidR="00586743" w:rsidRPr="00A952F4">
        <w:rPr>
          <w:color w:val="414141"/>
          <w:sz w:val="26"/>
          <w:szCs w:val="26"/>
        </w:rPr>
        <w:t>.3. Освоение выборными должностными лицами образовательных программ профессиональной переподготовки завершается обязательной государственной итоговой аттестацией, предусматривающей выпускную квалификационную (аттестационную) работу и экзамен.</w:t>
      </w:r>
    </w:p>
    <w:p w:rsidR="00586743" w:rsidRPr="00A952F4" w:rsidRDefault="00772E7E" w:rsidP="00772E7E">
      <w:pPr>
        <w:ind w:firstLine="708"/>
        <w:jc w:val="both"/>
        <w:textAlignment w:val="baseline"/>
        <w:rPr>
          <w:color w:val="414141"/>
          <w:sz w:val="26"/>
          <w:szCs w:val="26"/>
        </w:rPr>
      </w:pPr>
      <w:r w:rsidRPr="00A952F4">
        <w:rPr>
          <w:color w:val="414141"/>
          <w:sz w:val="26"/>
          <w:szCs w:val="26"/>
        </w:rPr>
        <w:t>3</w:t>
      </w:r>
      <w:r w:rsidR="00586743" w:rsidRPr="00A952F4">
        <w:rPr>
          <w:color w:val="414141"/>
          <w:sz w:val="26"/>
          <w:szCs w:val="26"/>
        </w:rPr>
        <w:t>.4. По результатам проведения обязательной государственной итоговой аттестации выдаются соответствующие документы государственного образца.</w:t>
      </w:r>
    </w:p>
    <w:sectPr w:rsidR="00586743" w:rsidRPr="00A952F4" w:rsidSect="00A76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F1975"/>
    <w:rsid w:val="00092B67"/>
    <w:rsid w:val="002E3CCE"/>
    <w:rsid w:val="003B1635"/>
    <w:rsid w:val="003D58AE"/>
    <w:rsid w:val="003F1CB4"/>
    <w:rsid w:val="004138CD"/>
    <w:rsid w:val="00484EA0"/>
    <w:rsid w:val="004A678B"/>
    <w:rsid w:val="004B696C"/>
    <w:rsid w:val="00527F9E"/>
    <w:rsid w:val="00586743"/>
    <w:rsid w:val="006210AF"/>
    <w:rsid w:val="00772E7E"/>
    <w:rsid w:val="008F0C1B"/>
    <w:rsid w:val="00957255"/>
    <w:rsid w:val="00A26236"/>
    <w:rsid w:val="00A76F40"/>
    <w:rsid w:val="00A952F4"/>
    <w:rsid w:val="00AE4D04"/>
    <w:rsid w:val="00B967CA"/>
    <w:rsid w:val="00C05DD8"/>
    <w:rsid w:val="00C40932"/>
    <w:rsid w:val="00CD6A77"/>
    <w:rsid w:val="00DC3235"/>
    <w:rsid w:val="00DF1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7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99D8E-B715-47BD-855D-7B61897E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6</cp:revision>
  <cp:lastPrinted>2023-05-16T02:15:00Z</cp:lastPrinted>
  <dcterms:created xsi:type="dcterms:W3CDTF">2023-05-31T02:52:00Z</dcterms:created>
  <dcterms:modified xsi:type="dcterms:W3CDTF">2023-07-14T08:37:00Z</dcterms:modified>
</cp:coreProperties>
</file>